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86" w:rsidRDefault="00815A13" w:rsidP="00AE6EE9">
      <w:pPr>
        <w:ind w:left="284"/>
        <w:rPr>
          <w:sz w:val="52"/>
        </w:rPr>
      </w:pPr>
      <w:r>
        <w:rPr>
          <w:sz w:val="52"/>
        </w:rPr>
        <w:t>YAŞLI</w:t>
      </w:r>
      <w:r w:rsidR="00526A0F">
        <w:rPr>
          <w:sz w:val="52"/>
        </w:rPr>
        <w:t xml:space="preserve"> </w:t>
      </w:r>
      <w:r w:rsidR="00A72AE9">
        <w:rPr>
          <w:sz w:val="52"/>
        </w:rPr>
        <w:t>İSTİSMARI</w:t>
      </w:r>
    </w:p>
    <w:p w:rsidR="00A72AE9" w:rsidRPr="00A72AE9" w:rsidRDefault="00A72AE9" w:rsidP="00A72AE9">
      <w:pPr>
        <w:pStyle w:val="ListeParagraf"/>
        <w:numPr>
          <w:ilvl w:val="0"/>
          <w:numId w:val="11"/>
        </w:numPr>
        <w:jc w:val="both"/>
        <w:rPr>
          <w:rFonts w:ascii="Times New Roman" w:hAnsi="Times New Roman"/>
          <w:b w:val="0"/>
          <w:color w:val="auto"/>
          <w:sz w:val="24"/>
        </w:rPr>
      </w:pPr>
      <w:r w:rsidRPr="00A72AE9">
        <w:rPr>
          <w:rFonts w:ascii="Times New Roman" w:hAnsi="Times New Roman"/>
          <w:b w:val="0"/>
          <w:color w:val="auto"/>
          <w:sz w:val="24"/>
        </w:rPr>
        <w:t xml:space="preserve">Dünya’da neredeyse tüm ülkelerde </w:t>
      </w:r>
      <w:r w:rsidRPr="00A72AE9">
        <w:rPr>
          <w:rFonts w:ascii="Times New Roman" w:hAnsi="Times New Roman"/>
          <w:color w:val="auto"/>
          <w:sz w:val="24"/>
        </w:rPr>
        <w:t>2015 ve 2030 yılları arasında</w:t>
      </w:r>
      <w:r w:rsidRPr="00A72AE9">
        <w:rPr>
          <w:rFonts w:ascii="Times New Roman" w:hAnsi="Times New Roman"/>
          <w:b w:val="0"/>
          <w:color w:val="auto"/>
          <w:sz w:val="24"/>
        </w:rPr>
        <w:t xml:space="preserve"> yaşlı nüfusunda önemli bir artış beklenmektedir. Gelişmekte olan bölgelerde yaşlı nüfusundaki artış daha hızlı olacaktır. Yaşlı nüfusun artması ile yaşlıların haklarını ve sağlığını tehdit eden en önemli sosyal sorunlardan biri olarak yaşlı istismarı oranının da artması öngörülmektedir.</w:t>
      </w:r>
    </w:p>
    <w:p w:rsidR="00A72AE9" w:rsidRDefault="00A72AE9" w:rsidP="00A72AE9">
      <w:pPr>
        <w:pStyle w:val="ListeParagraf"/>
        <w:numPr>
          <w:ilvl w:val="0"/>
          <w:numId w:val="11"/>
        </w:numPr>
        <w:jc w:val="both"/>
        <w:rPr>
          <w:rFonts w:ascii="Times New Roman" w:hAnsi="Times New Roman"/>
          <w:b w:val="0"/>
          <w:color w:val="auto"/>
          <w:sz w:val="24"/>
        </w:rPr>
      </w:pPr>
      <w:r w:rsidRPr="00A72AE9">
        <w:rPr>
          <w:rFonts w:ascii="Times New Roman" w:hAnsi="Times New Roman"/>
          <w:b w:val="0"/>
          <w:color w:val="auto"/>
          <w:sz w:val="24"/>
        </w:rPr>
        <w:t xml:space="preserve">Birleşmiş Milletler Genel Kurulu,  66/127 sayılı kararıyla </w:t>
      </w:r>
      <w:r w:rsidRPr="00A72AE9">
        <w:rPr>
          <w:rFonts w:ascii="Times New Roman" w:hAnsi="Times New Roman"/>
          <w:color w:val="auto"/>
          <w:sz w:val="24"/>
        </w:rPr>
        <w:t>15 Haziran’ı</w:t>
      </w:r>
      <w:r w:rsidRPr="00A72AE9">
        <w:rPr>
          <w:rFonts w:ascii="Times New Roman" w:hAnsi="Times New Roman"/>
          <w:b w:val="0"/>
          <w:color w:val="auto"/>
          <w:sz w:val="24"/>
        </w:rPr>
        <w:t xml:space="preserve"> Dünya Yaşlı İstismarı Farkındalık Günü olarak belirlemiştir.</w:t>
      </w:r>
    </w:p>
    <w:p w:rsidR="00A72AE9" w:rsidRDefault="00A72AE9" w:rsidP="00A72AE9">
      <w:pPr>
        <w:pStyle w:val="ListeParagraf"/>
        <w:numPr>
          <w:ilvl w:val="0"/>
          <w:numId w:val="11"/>
        </w:numPr>
        <w:jc w:val="both"/>
        <w:rPr>
          <w:rFonts w:ascii="Times New Roman" w:hAnsi="Times New Roman"/>
          <w:b w:val="0"/>
          <w:color w:val="auto"/>
          <w:sz w:val="24"/>
        </w:rPr>
      </w:pPr>
      <w:r w:rsidRPr="00A72AE9">
        <w:rPr>
          <w:rFonts w:ascii="Times New Roman" w:hAnsi="Times New Roman"/>
          <w:b w:val="0"/>
          <w:color w:val="auto"/>
          <w:sz w:val="24"/>
        </w:rPr>
        <w:t>Yaşlı istismarı, yaşlı bireye fiziksel, duygusal ya da psikolojik yönden kötü davranıp, zarar vererek ona acı çektirmektir. İhmal ise yaşlının sosyal, fiziksel, duygusal ihtiyaçlarını karşılamada bilinçli ya da bilinçsiz yetersizliktir. Tekrarlayıcı yara ya da yaralanmalar, açıklanamayan kilo kayıpları gibi tıbbi olarak açıklaması güç olan birçok bulgu yaşlı istismarının belirleyicisi olabilmektedir.</w:t>
      </w:r>
    </w:p>
    <w:p w:rsidR="00A72AE9" w:rsidRPr="00A72AE9" w:rsidRDefault="00A72AE9" w:rsidP="00A72AE9">
      <w:pPr>
        <w:pStyle w:val="ListeParagraf"/>
        <w:numPr>
          <w:ilvl w:val="0"/>
          <w:numId w:val="11"/>
        </w:numPr>
        <w:jc w:val="both"/>
        <w:rPr>
          <w:rFonts w:ascii="Times New Roman" w:hAnsi="Times New Roman"/>
          <w:b w:val="0"/>
          <w:color w:val="auto"/>
          <w:sz w:val="24"/>
        </w:rPr>
      </w:pPr>
      <w:r w:rsidRPr="00A72AE9">
        <w:rPr>
          <w:rFonts w:ascii="Times New Roman" w:hAnsi="Times New Roman"/>
          <w:b w:val="0"/>
          <w:color w:val="auto"/>
          <w:sz w:val="24"/>
        </w:rPr>
        <w:t>Yaşlı istismarı 6 başlık altında özetlenmiştir.</w:t>
      </w:r>
    </w:p>
    <w:p w:rsidR="00A72AE9" w:rsidRPr="00A72AE9" w:rsidRDefault="00A72AE9" w:rsidP="00A72AE9">
      <w:pPr>
        <w:pStyle w:val="ListeParagraf"/>
        <w:numPr>
          <w:ilvl w:val="0"/>
          <w:numId w:val="11"/>
        </w:numPr>
        <w:jc w:val="both"/>
        <w:rPr>
          <w:rFonts w:ascii="Times New Roman" w:hAnsi="Times New Roman"/>
          <w:b w:val="0"/>
          <w:color w:val="auto"/>
          <w:sz w:val="24"/>
        </w:rPr>
      </w:pPr>
      <w:r>
        <w:rPr>
          <w:rFonts w:ascii="Times New Roman" w:hAnsi="Times New Roman"/>
          <w:color w:val="auto"/>
          <w:sz w:val="24"/>
        </w:rPr>
        <w:t>1)</w:t>
      </w:r>
      <w:r w:rsidRPr="00A72AE9">
        <w:rPr>
          <w:rFonts w:ascii="Times New Roman" w:hAnsi="Times New Roman"/>
          <w:color w:val="auto"/>
          <w:sz w:val="24"/>
        </w:rPr>
        <w:t>fiziksel anlamda ihmal ve istismar edilmesi</w:t>
      </w:r>
      <w:r w:rsidRPr="00A72AE9">
        <w:rPr>
          <w:rFonts w:ascii="Times New Roman" w:hAnsi="Times New Roman"/>
          <w:b w:val="0"/>
          <w:color w:val="auto"/>
          <w:sz w:val="24"/>
        </w:rPr>
        <w:t xml:space="preserve">, İtelemek, bağlamak, hapsetmek, tokatlamak, yanlış ilaç veya yanlış dozaj vermek </w:t>
      </w:r>
      <w:proofErr w:type="spellStart"/>
      <w:r w:rsidRPr="00A72AE9">
        <w:rPr>
          <w:rFonts w:ascii="Times New Roman" w:hAnsi="Times New Roman"/>
          <w:b w:val="0"/>
          <w:color w:val="auto"/>
          <w:sz w:val="24"/>
        </w:rPr>
        <w:t>v.b</w:t>
      </w:r>
      <w:proofErr w:type="spellEnd"/>
      <w:r w:rsidRPr="00A72AE9">
        <w:rPr>
          <w:rFonts w:ascii="Times New Roman" w:hAnsi="Times New Roman"/>
          <w:b w:val="0"/>
          <w:color w:val="auto"/>
          <w:sz w:val="24"/>
        </w:rPr>
        <w:t>.</w:t>
      </w:r>
    </w:p>
    <w:p w:rsidR="00A72AE9" w:rsidRPr="00A72AE9" w:rsidRDefault="00A72AE9" w:rsidP="00A72AE9">
      <w:pPr>
        <w:pStyle w:val="ListeParagraf"/>
        <w:numPr>
          <w:ilvl w:val="0"/>
          <w:numId w:val="11"/>
        </w:numPr>
        <w:jc w:val="both"/>
        <w:rPr>
          <w:rFonts w:ascii="Times New Roman" w:hAnsi="Times New Roman"/>
          <w:b w:val="0"/>
          <w:color w:val="auto"/>
          <w:sz w:val="24"/>
        </w:rPr>
      </w:pPr>
      <w:r>
        <w:rPr>
          <w:rFonts w:ascii="Times New Roman" w:hAnsi="Times New Roman"/>
          <w:color w:val="auto"/>
          <w:sz w:val="24"/>
        </w:rPr>
        <w:t>2)</w:t>
      </w:r>
      <w:r w:rsidRPr="00A72AE9">
        <w:rPr>
          <w:rFonts w:ascii="Times New Roman" w:hAnsi="Times New Roman"/>
          <w:color w:val="auto"/>
          <w:sz w:val="24"/>
        </w:rPr>
        <w:t>psikolojik, duygusal ve manevi anlamda</w:t>
      </w:r>
      <w:r w:rsidRPr="00A72AE9">
        <w:rPr>
          <w:rFonts w:ascii="Times New Roman" w:hAnsi="Times New Roman"/>
          <w:b w:val="0"/>
          <w:color w:val="auto"/>
          <w:sz w:val="24"/>
        </w:rPr>
        <w:t xml:space="preserve"> şiddete </w:t>
      </w:r>
      <w:proofErr w:type="gramStart"/>
      <w:r w:rsidRPr="00A72AE9">
        <w:rPr>
          <w:rFonts w:ascii="Times New Roman" w:hAnsi="Times New Roman"/>
          <w:b w:val="0"/>
          <w:color w:val="auto"/>
          <w:sz w:val="24"/>
        </w:rPr>
        <w:t>uğratılması , hakaret</w:t>
      </w:r>
      <w:proofErr w:type="gramEnd"/>
      <w:r w:rsidRPr="00A72AE9">
        <w:rPr>
          <w:rFonts w:ascii="Times New Roman" w:hAnsi="Times New Roman"/>
          <w:b w:val="0"/>
          <w:color w:val="auto"/>
          <w:sz w:val="24"/>
        </w:rPr>
        <w:t>, bağırma, korkutma, aşağılama vb.</w:t>
      </w:r>
    </w:p>
    <w:p w:rsidR="00A72AE9" w:rsidRPr="00A72AE9" w:rsidRDefault="00A72AE9" w:rsidP="00A72AE9">
      <w:pPr>
        <w:pStyle w:val="ListeParagraf"/>
        <w:numPr>
          <w:ilvl w:val="0"/>
          <w:numId w:val="11"/>
        </w:numPr>
        <w:jc w:val="both"/>
        <w:rPr>
          <w:rFonts w:ascii="Times New Roman" w:hAnsi="Times New Roman"/>
          <w:b w:val="0"/>
          <w:color w:val="auto"/>
          <w:sz w:val="24"/>
        </w:rPr>
      </w:pPr>
      <w:r>
        <w:rPr>
          <w:rFonts w:ascii="Times New Roman" w:hAnsi="Times New Roman"/>
          <w:color w:val="auto"/>
          <w:sz w:val="24"/>
        </w:rPr>
        <w:t>3)</w:t>
      </w:r>
      <w:r w:rsidRPr="00A72AE9">
        <w:rPr>
          <w:rFonts w:ascii="Times New Roman" w:hAnsi="Times New Roman"/>
          <w:color w:val="auto"/>
          <w:sz w:val="24"/>
        </w:rPr>
        <w:t xml:space="preserve">ekonomik, </w:t>
      </w:r>
      <w:r w:rsidRPr="00A72AE9">
        <w:rPr>
          <w:rFonts w:ascii="Times New Roman" w:hAnsi="Times New Roman"/>
          <w:b w:val="0"/>
          <w:color w:val="auto"/>
          <w:sz w:val="24"/>
        </w:rPr>
        <w:t>sosyal güvencesinin olmaması ve veya az olması. Mal varlığının ve ekonomik gücünün elinden alınması kendi rızası dışında kullanılması.</w:t>
      </w:r>
    </w:p>
    <w:p w:rsidR="00A72AE9" w:rsidRPr="00A72AE9" w:rsidRDefault="00A72AE9" w:rsidP="00A72AE9">
      <w:pPr>
        <w:pStyle w:val="ListeParagraf"/>
        <w:numPr>
          <w:ilvl w:val="0"/>
          <w:numId w:val="11"/>
        </w:numPr>
        <w:jc w:val="both"/>
        <w:rPr>
          <w:rFonts w:ascii="Times New Roman" w:hAnsi="Times New Roman"/>
          <w:b w:val="0"/>
          <w:color w:val="auto"/>
          <w:sz w:val="24"/>
        </w:rPr>
      </w:pPr>
      <w:r>
        <w:rPr>
          <w:rFonts w:ascii="Times New Roman" w:hAnsi="Times New Roman"/>
          <w:color w:val="auto"/>
          <w:sz w:val="24"/>
        </w:rPr>
        <w:t>4)</w:t>
      </w:r>
      <w:r w:rsidRPr="00A72AE9">
        <w:rPr>
          <w:rFonts w:ascii="Times New Roman" w:hAnsi="Times New Roman"/>
          <w:color w:val="auto"/>
          <w:sz w:val="24"/>
        </w:rPr>
        <w:t>cinsel,</w:t>
      </w:r>
      <w:r w:rsidRPr="00A72AE9">
        <w:rPr>
          <w:rFonts w:ascii="Times New Roman" w:hAnsi="Times New Roman"/>
          <w:b w:val="0"/>
          <w:color w:val="auto"/>
          <w:sz w:val="24"/>
        </w:rPr>
        <w:t xml:space="preserve"> rızası olmadan herhangi bir cinsel etkinliğe zorlanması</w:t>
      </w:r>
    </w:p>
    <w:p w:rsidR="00A72AE9" w:rsidRPr="00A72AE9" w:rsidRDefault="00A72AE9" w:rsidP="00A72AE9">
      <w:pPr>
        <w:pStyle w:val="ListeParagraf"/>
        <w:numPr>
          <w:ilvl w:val="0"/>
          <w:numId w:val="11"/>
        </w:numPr>
        <w:jc w:val="both"/>
        <w:rPr>
          <w:rFonts w:ascii="Times New Roman" w:hAnsi="Times New Roman"/>
          <w:b w:val="0"/>
          <w:color w:val="auto"/>
          <w:sz w:val="24"/>
        </w:rPr>
      </w:pPr>
      <w:r>
        <w:rPr>
          <w:rFonts w:ascii="Times New Roman" w:hAnsi="Times New Roman"/>
          <w:color w:val="auto"/>
          <w:sz w:val="24"/>
        </w:rPr>
        <w:t>5)</w:t>
      </w:r>
      <w:r w:rsidRPr="00A72AE9">
        <w:rPr>
          <w:rFonts w:ascii="Times New Roman" w:hAnsi="Times New Roman"/>
          <w:color w:val="auto"/>
          <w:sz w:val="24"/>
        </w:rPr>
        <w:t>ihmal, yaşlının</w:t>
      </w:r>
      <w:r w:rsidRPr="00A72AE9">
        <w:rPr>
          <w:rFonts w:ascii="Times New Roman" w:hAnsi="Times New Roman"/>
          <w:b w:val="0"/>
          <w:color w:val="auto"/>
          <w:sz w:val="24"/>
        </w:rPr>
        <w:t xml:space="preserve"> temel ihtiyaçlarından bilinçli veya bilinçsiz olarak mahrum edilmesi beslenme, bakım, tedavi, ilaç, giysi, </w:t>
      </w:r>
      <w:proofErr w:type="gramStart"/>
      <w:r w:rsidRPr="00A72AE9">
        <w:rPr>
          <w:rFonts w:ascii="Times New Roman" w:hAnsi="Times New Roman"/>
          <w:b w:val="0"/>
          <w:color w:val="auto"/>
          <w:sz w:val="24"/>
        </w:rPr>
        <w:t>hijyen</w:t>
      </w:r>
      <w:proofErr w:type="gramEnd"/>
      <w:r w:rsidRPr="00A72AE9">
        <w:rPr>
          <w:rFonts w:ascii="Times New Roman" w:hAnsi="Times New Roman"/>
          <w:b w:val="0"/>
          <w:color w:val="auto"/>
          <w:sz w:val="24"/>
        </w:rPr>
        <w:t xml:space="preserve"> gibi gereksinimlerinden eksik bırakılması, yaşlının ruhsal veya bedensel sağlığını tehlikeye atacak biçimde yalnız bırakılması</w:t>
      </w:r>
    </w:p>
    <w:p w:rsidR="00A72AE9" w:rsidRDefault="00A72AE9" w:rsidP="00A72AE9">
      <w:pPr>
        <w:pStyle w:val="ListeParagraf"/>
        <w:numPr>
          <w:ilvl w:val="0"/>
          <w:numId w:val="11"/>
        </w:numPr>
        <w:jc w:val="both"/>
        <w:rPr>
          <w:rFonts w:ascii="Times New Roman" w:hAnsi="Times New Roman"/>
          <w:b w:val="0"/>
          <w:color w:val="auto"/>
          <w:sz w:val="24"/>
        </w:rPr>
      </w:pPr>
      <w:r>
        <w:rPr>
          <w:rFonts w:ascii="Times New Roman" w:hAnsi="Times New Roman"/>
          <w:color w:val="auto"/>
          <w:sz w:val="24"/>
        </w:rPr>
        <w:t>6)</w:t>
      </w:r>
      <w:r w:rsidRPr="00A72AE9">
        <w:rPr>
          <w:rFonts w:ascii="Times New Roman" w:hAnsi="Times New Roman"/>
          <w:color w:val="auto"/>
          <w:sz w:val="24"/>
        </w:rPr>
        <w:t>hak istismarı</w:t>
      </w:r>
      <w:r w:rsidRPr="00A72AE9">
        <w:rPr>
          <w:rFonts w:ascii="Times New Roman" w:hAnsi="Times New Roman"/>
          <w:b w:val="0"/>
          <w:color w:val="auto"/>
          <w:sz w:val="24"/>
        </w:rPr>
        <w:t>, haklarından habersiz bırakılması, vesayet altında veya bakımda bulunan yaşlıların yasal haklarının dikkate alınmaması</w:t>
      </w:r>
    </w:p>
    <w:p w:rsidR="00A72AE9" w:rsidRDefault="00A72AE9" w:rsidP="00A72AE9">
      <w:pPr>
        <w:pStyle w:val="ListeParagraf"/>
        <w:numPr>
          <w:ilvl w:val="0"/>
          <w:numId w:val="11"/>
        </w:numPr>
        <w:jc w:val="both"/>
        <w:rPr>
          <w:rFonts w:ascii="Times New Roman" w:hAnsi="Times New Roman"/>
          <w:b w:val="0"/>
          <w:color w:val="auto"/>
          <w:sz w:val="24"/>
        </w:rPr>
      </w:pPr>
      <w:r w:rsidRPr="00A72AE9">
        <w:rPr>
          <w:rFonts w:ascii="Times New Roman" w:hAnsi="Times New Roman"/>
          <w:b w:val="0"/>
          <w:color w:val="auto"/>
          <w:sz w:val="24"/>
        </w:rPr>
        <w:t xml:space="preserve">Dünya’da </w:t>
      </w:r>
      <w:r w:rsidRPr="00A72AE9">
        <w:rPr>
          <w:rFonts w:ascii="Times New Roman" w:hAnsi="Times New Roman"/>
          <w:color w:val="auto"/>
          <w:sz w:val="24"/>
        </w:rPr>
        <w:t>her 6 yaşlıdan biri</w:t>
      </w:r>
      <w:r w:rsidRPr="00A72AE9">
        <w:rPr>
          <w:rFonts w:ascii="Times New Roman" w:hAnsi="Times New Roman"/>
          <w:b w:val="0"/>
          <w:color w:val="auto"/>
          <w:sz w:val="24"/>
        </w:rPr>
        <w:t xml:space="preserve"> tür istismara maruz kalmaktadır. Dünya’da 65-69 yaş grubundaki kadınların %22 si fiziksel şiddete ya da cinsel tacize maruz kalmaktadır. Düşük gelirli ülkelerde bu oran daha da yükselmektedir. Yaşlı istismarı ciddi yaralanmalara ve uzun dönemli psikolojik sonuçlara neden olabilir.</w:t>
      </w:r>
    </w:p>
    <w:p w:rsidR="00A72AE9" w:rsidRPr="00A72AE9" w:rsidRDefault="00A72AE9" w:rsidP="00A22458">
      <w:pPr>
        <w:pStyle w:val="ListeParagraf"/>
        <w:numPr>
          <w:ilvl w:val="0"/>
          <w:numId w:val="11"/>
        </w:numPr>
        <w:jc w:val="both"/>
        <w:rPr>
          <w:rFonts w:ascii="Times New Roman" w:hAnsi="Times New Roman"/>
          <w:b w:val="0"/>
          <w:color w:val="auto"/>
          <w:sz w:val="24"/>
        </w:rPr>
      </w:pPr>
      <w:r w:rsidRPr="00A72AE9">
        <w:rPr>
          <w:rFonts w:ascii="Times New Roman" w:hAnsi="Times New Roman"/>
          <w:b w:val="0"/>
          <w:color w:val="auto"/>
          <w:sz w:val="24"/>
        </w:rPr>
        <w:t>Tüm devletler yaşlılığın yaşamın doğal bir dönemi olarak kabul edildiği, yaşlıların istismar ve sömürü olmadan saygın bir şekilde yaşadığı ve eğitim, kültür, ekonomik, vb. alanda bulunabilmeleri için olanakların yaratıldığı bir ortamı hazırlamalıdırlar</w:t>
      </w:r>
      <w:r>
        <w:rPr>
          <w:rFonts w:ascii="Times New Roman" w:hAnsi="Times New Roman"/>
          <w:b w:val="0"/>
          <w:color w:val="auto"/>
          <w:sz w:val="24"/>
        </w:rPr>
        <w:t>.</w:t>
      </w:r>
    </w:p>
    <w:p w:rsidR="00781FB1" w:rsidRPr="00815A13" w:rsidRDefault="00815A13" w:rsidP="00A72AE9">
      <w:pPr>
        <w:pStyle w:val="ListeParagraf"/>
        <w:ind w:left="1004"/>
        <w:jc w:val="both"/>
        <w:rPr>
          <w:rFonts w:ascii="Times New Roman" w:hAnsi="Times New Roman"/>
          <w:b w:val="0"/>
          <w:color w:val="auto"/>
          <w:sz w:val="28"/>
        </w:rPr>
      </w:pPr>
      <w:r w:rsidRPr="003D40F0">
        <w:rPr>
          <w:b w:val="0"/>
          <w:noProof/>
          <w:lang w:eastAsia="tr-TR"/>
        </w:rPr>
        <mc:AlternateContent>
          <mc:Choice Requires="wps">
            <w:drawing>
              <wp:anchor distT="0" distB="0" distL="114300" distR="114300" simplePos="0" relativeHeight="251659264" behindDoc="0" locked="0" layoutInCell="1" allowOverlap="1">
                <wp:simplePos x="0" y="0"/>
                <wp:positionH relativeFrom="margin">
                  <wp:posOffset>1635760</wp:posOffset>
                </wp:positionH>
                <wp:positionV relativeFrom="paragraph">
                  <wp:posOffset>628015</wp:posOffset>
                </wp:positionV>
                <wp:extent cx="4286250" cy="10572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4286250" cy="1057275"/>
                        </a:xfrm>
                        <a:prstGeom prst="rect">
                          <a:avLst/>
                        </a:prstGeom>
                      </wps:spPr>
                      <wps:style>
                        <a:lnRef idx="2">
                          <a:schemeClr val="dk1"/>
                        </a:lnRef>
                        <a:fillRef idx="1">
                          <a:schemeClr val="lt1"/>
                        </a:fillRef>
                        <a:effectRef idx="0">
                          <a:schemeClr val="dk1"/>
                        </a:effectRef>
                        <a:fontRef idx="minor">
                          <a:schemeClr val="dk1"/>
                        </a:fontRef>
                      </wps:style>
                      <wps:txbx>
                        <w:txbxContent>
                          <w:p w:rsidR="00CA4591" w:rsidRPr="00440828" w:rsidRDefault="00083ABF" w:rsidP="00083ABF">
                            <w:pPr>
                              <w:jc w:val="both"/>
                              <w:rPr>
                                <w:rFonts w:ascii="Times New Roman" w:hAnsi="Times New Roman"/>
                                <w:color w:val="auto"/>
                                <w:sz w:val="32"/>
                              </w:rPr>
                            </w:pPr>
                            <w:r>
                              <w:rPr>
                                <w:rFonts w:ascii="Times New Roman" w:hAnsi="Times New Roman"/>
                                <w:color w:val="auto"/>
                                <w:sz w:val="32"/>
                              </w:rPr>
                              <w:t>AKPINAR</w:t>
                            </w:r>
                            <w:r w:rsidR="00A51622">
                              <w:rPr>
                                <w:rFonts w:ascii="Times New Roman" w:hAnsi="Times New Roman"/>
                                <w:color w:val="auto"/>
                                <w:sz w:val="32"/>
                              </w:rPr>
                              <w:t xml:space="preserve"> İL</w:t>
                            </w:r>
                            <w:r w:rsidR="007D2EB3">
                              <w:rPr>
                                <w:rFonts w:ascii="Times New Roman" w:hAnsi="Times New Roman"/>
                                <w:color w:val="auto"/>
                                <w:sz w:val="32"/>
                              </w:rPr>
                              <w:t>ÇE</w:t>
                            </w:r>
                            <w:r w:rsidR="00440828" w:rsidRPr="00440828">
                              <w:rPr>
                                <w:rFonts w:ascii="Times New Roman" w:hAnsi="Times New Roman"/>
                                <w:color w:val="auto"/>
                                <w:sz w:val="32"/>
                              </w:rPr>
                              <w:t xml:space="preserve"> İNSAN H</w:t>
                            </w:r>
                            <w:r w:rsidR="00CA4591" w:rsidRPr="00440828">
                              <w:rPr>
                                <w:rFonts w:ascii="Times New Roman" w:hAnsi="Times New Roman"/>
                                <w:color w:val="auto"/>
                                <w:sz w:val="32"/>
                              </w:rPr>
                              <w:t>AKLARI KURULU</w:t>
                            </w:r>
                          </w:p>
                          <w:p w:rsidR="00CA4591" w:rsidRPr="00440828" w:rsidRDefault="00440828" w:rsidP="00440828">
                            <w:pPr>
                              <w:jc w:val="both"/>
                              <w:rPr>
                                <w:rFonts w:ascii="Times New Roman" w:hAnsi="Times New Roman"/>
                                <w:color w:val="auto"/>
                                <w:sz w:val="32"/>
                                <w:szCs w:val="32"/>
                              </w:rPr>
                            </w:pPr>
                            <w:r w:rsidRPr="00440828">
                              <w:rPr>
                                <w:rFonts w:ascii="Times New Roman" w:hAnsi="Times New Roman"/>
                                <w:color w:val="auto"/>
                                <w:sz w:val="32"/>
                                <w:szCs w:val="32"/>
                              </w:rPr>
                              <w:t>T</w:t>
                            </w:r>
                            <w:r w:rsidR="00CA4591" w:rsidRPr="00440828">
                              <w:rPr>
                                <w:rFonts w:ascii="Times New Roman" w:hAnsi="Times New Roman"/>
                                <w:color w:val="auto"/>
                                <w:sz w:val="32"/>
                                <w:szCs w:val="32"/>
                              </w:rPr>
                              <w:t>ELEFON:</w:t>
                            </w:r>
                            <w:r w:rsidR="00083ABF">
                              <w:rPr>
                                <w:rFonts w:ascii="Times New Roman" w:hAnsi="Times New Roman"/>
                                <w:color w:val="auto"/>
                                <w:sz w:val="32"/>
                                <w:szCs w:val="32"/>
                              </w:rPr>
                              <w:t>0386 412 22 52</w:t>
                            </w:r>
                            <w:bookmarkStart w:id="0" w:name="_GoBack"/>
                            <w:bookmarkEnd w:id="0"/>
                          </w:p>
                          <w:p w:rsidR="00CA4591" w:rsidRPr="00440828" w:rsidRDefault="00CA4591" w:rsidP="00440828">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left:0;text-align:left;margin-left:128.8pt;margin-top:49.45pt;width:337.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" fillcolor="white [3201]" strokecolor="black [3200]" strokeweight="1.5pt">
                <v:textbox>
                  <w:txbxContent>
                    <w:p w:rsidR="00CA4591" w:rsidRPr="00440828" w:rsidRDefault="00083ABF" w:rsidP="00083ABF">
                      <w:pPr>
                        <w:jc w:val="both"/>
                        <w:rPr>
                          <w:rFonts w:ascii="Times New Roman" w:hAnsi="Times New Roman"/>
                          <w:color w:val="auto"/>
                          <w:sz w:val="32"/>
                        </w:rPr>
                      </w:pPr>
                      <w:r>
                        <w:rPr>
                          <w:rFonts w:ascii="Times New Roman" w:hAnsi="Times New Roman"/>
                          <w:color w:val="auto"/>
                          <w:sz w:val="32"/>
                        </w:rPr>
                        <w:t>AKPINAR</w:t>
                      </w:r>
                      <w:r w:rsidR="00A51622">
                        <w:rPr>
                          <w:rFonts w:ascii="Times New Roman" w:hAnsi="Times New Roman"/>
                          <w:color w:val="auto"/>
                          <w:sz w:val="32"/>
                        </w:rPr>
                        <w:t xml:space="preserve"> İL</w:t>
                      </w:r>
                      <w:r w:rsidR="007D2EB3">
                        <w:rPr>
                          <w:rFonts w:ascii="Times New Roman" w:hAnsi="Times New Roman"/>
                          <w:color w:val="auto"/>
                          <w:sz w:val="32"/>
                        </w:rPr>
                        <w:t>ÇE</w:t>
                      </w:r>
                      <w:r w:rsidR="00440828" w:rsidRPr="00440828">
                        <w:rPr>
                          <w:rFonts w:ascii="Times New Roman" w:hAnsi="Times New Roman"/>
                          <w:color w:val="auto"/>
                          <w:sz w:val="32"/>
                        </w:rPr>
                        <w:t xml:space="preserve"> İNSAN H</w:t>
                      </w:r>
                      <w:r w:rsidR="00CA4591" w:rsidRPr="00440828">
                        <w:rPr>
                          <w:rFonts w:ascii="Times New Roman" w:hAnsi="Times New Roman"/>
                          <w:color w:val="auto"/>
                          <w:sz w:val="32"/>
                        </w:rPr>
                        <w:t>AKLARI KURULU</w:t>
                      </w:r>
                    </w:p>
                    <w:p w:rsidR="00CA4591" w:rsidRPr="00440828" w:rsidRDefault="00440828" w:rsidP="00440828">
                      <w:pPr>
                        <w:jc w:val="both"/>
                        <w:rPr>
                          <w:rFonts w:ascii="Times New Roman" w:hAnsi="Times New Roman"/>
                          <w:color w:val="auto"/>
                          <w:sz w:val="32"/>
                          <w:szCs w:val="32"/>
                        </w:rPr>
                      </w:pPr>
                      <w:r w:rsidRPr="00440828">
                        <w:rPr>
                          <w:rFonts w:ascii="Times New Roman" w:hAnsi="Times New Roman"/>
                          <w:color w:val="auto"/>
                          <w:sz w:val="32"/>
                          <w:szCs w:val="32"/>
                        </w:rPr>
                        <w:t>T</w:t>
                      </w:r>
                      <w:r w:rsidR="00CA4591" w:rsidRPr="00440828">
                        <w:rPr>
                          <w:rFonts w:ascii="Times New Roman" w:hAnsi="Times New Roman"/>
                          <w:color w:val="auto"/>
                          <w:sz w:val="32"/>
                          <w:szCs w:val="32"/>
                        </w:rPr>
                        <w:t>ELEFON:</w:t>
                      </w:r>
                      <w:r w:rsidR="00083ABF">
                        <w:rPr>
                          <w:rFonts w:ascii="Times New Roman" w:hAnsi="Times New Roman"/>
                          <w:color w:val="auto"/>
                          <w:sz w:val="32"/>
                          <w:szCs w:val="32"/>
                        </w:rPr>
                        <w:t>0386 412 22 52</w:t>
                      </w:r>
                      <w:bookmarkStart w:id="1" w:name="_GoBack"/>
                      <w:bookmarkEnd w:id="1"/>
                    </w:p>
                    <w:p w:rsidR="00CA4591" w:rsidRPr="00440828" w:rsidRDefault="00CA4591" w:rsidP="00440828">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v:textbox>
                <w10:wrap anchorx="margin"/>
              </v:rect>
            </w:pict>
          </mc:Fallback>
        </mc:AlternateContent>
      </w:r>
    </w:p>
    <w:sectPr w:rsidR="00781FB1" w:rsidRPr="00815A13" w:rsidSect="00440828">
      <w:headerReference w:type="default" r:id="rId7"/>
      <w:footerReference w:type="default" r:id="rId8"/>
      <w:pgSz w:w="11906" w:h="16838" w:code="9"/>
      <w:pgMar w:top="2381" w:right="1440" w:bottom="1440" w:left="1440" w:header="397" w:footer="454" w:gutter="0"/>
      <w:cols w:space="720"/>
      <w:docGrid w:linePitch="2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EC4" w:rsidRDefault="002F5EC4" w:rsidP="000A7E2C">
      <w:r>
        <w:separator/>
      </w:r>
    </w:p>
  </w:endnote>
  <w:endnote w:type="continuationSeparator" w:id="0">
    <w:p w:rsidR="002F5EC4" w:rsidRDefault="002F5EC4" w:rsidP="000A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orbel">
    <w:panose1 w:val="020B0503020204020204"/>
    <w:charset w:val="A2"/>
    <w:family w:val="swiss"/>
    <w:pitch w:val="variable"/>
    <w:sig w:usb0="A00002EF" w:usb1="4000A44B" w:usb2="00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EBC" w:rsidRDefault="00D91EBC" w:rsidP="00D91EBC">
    <w:pPr>
      <w:pStyle w:val="AltBilgi"/>
      <w:jc w:val="left"/>
    </w:pPr>
    <w:r w:rsidRPr="00D91EBC">
      <w:rPr>
        <w:noProof/>
        <w:lang w:eastAsia="tr-TR"/>
      </w:rPr>
      <w:drawing>
        <wp:inline distT="0" distB="0" distL="0" distR="0">
          <wp:extent cx="1271719" cy="1219200"/>
          <wp:effectExtent l="0" t="0" r="5080" b="0"/>
          <wp:docPr id="3" name="Resim 3" descr="C:\Users\İh0096\Downloads\Ekran görüntüsü 2023-03-09 134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0096\Downloads\Ekran görüntüsü 2023-03-09 13475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485" cy="123239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EC4" w:rsidRDefault="002F5EC4" w:rsidP="000A7E2C">
      <w:r>
        <w:separator/>
      </w:r>
    </w:p>
  </w:footnote>
  <w:footnote w:type="continuationSeparator" w:id="0">
    <w:p w:rsidR="002F5EC4" w:rsidRDefault="002F5EC4" w:rsidP="000A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F8" w:rsidRDefault="000D65F8" w:rsidP="000D65F8">
    <w:pPr>
      <w:pStyle w:val="stBilgi"/>
    </w:pPr>
    <w:r w:rsidRPr="003D40F0">
      <w:rPr>
        <w:noProof/>
        <w:color w:val="000000" w:themeColor="text1"/>
        <w:lang w:eastAsia="tr-TR"/>
      </w:rPr>
      <mc:AlternateContent>
        <mc:Choice Requires="wps">
          <w:drawing>
            <wp:anchor distT="0" distB="0" distL="114300" distR="114300" simplePos="0" relativeHeight="251659264" behindDoc="0" locked="0" layoutInCell="1" allowOverlap="1" wp14:anchorId="6B493A35" wp14:editId="020DBB29">
              <wp:simplePos x="0" y="0"/>
              <wp:positionH relativeFrom="margin">
                <wp:align>left</wp:align>
              </wp:positionH>
              <wp:positionV relativeFrom="page">
                <wp:posOffset>879475</wp:posOffset>
              </wp:positionV>
              <wp:extent cx="6109335" cy="8268970"/>
              <wp:effectExtent l="38100" t="209550" r="215265" b="55880"/>
              <wp:wrapNone/>
              <wp:docPr id="2" name="Dikdörtgen 3" descr="3B dikdörtgen kenarlık tasarım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8268970"/>
                      </a:xfrm>
                      <a:prstGeom prst="rect">
                        <a:avLst/>
                      </a:prstGeom>
                      <a:noFill/>
                      <a:ln w="76200" cmpd="thickThin">
                        <a:noFill/>
                        <a:miter lim="800000"/>
                        <a:headEnd/>
                        <a:tailEnd/>
                      </a:ln>
                      <a:effectLst/>
                      <a:scene3d>
                        <a:camera prst="legacyObliqueTopRight"/>
                        <a:lightRig rig="legacyFlat3" dir="b"/>
                      </a:scene3d>
                      <a:sp3d extrusionH="430200" prstMaterial="legacyMatte">
                        <a:bevelT w="13500" h="13500" prst="angle"/>
                        <a:bevelB w="13500" h="13500" prst="angle"/>
                        <a:extrusionClr>
                          <a:schemeClr val="accent2">
                            <a:lumMod val="100000"/>
                            <a:lumOff val="0"/>
                          </a:schemeClr>
                        </a:extrusionClr>
                        <a:contourClr>
                          <a:schemeClr val="accent2">
                            <a:lumMod val="100000"/>
                            <a:lumOff val="0"/>
                          </a:schemeClr>
                        </a:contourClr>
                      </a:sp3d>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0F0" w:rsidRDefault="003D40F0" w:rsidP="003D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93A35" id="Dikdörtgen 3" o:spid="_x0000_s1027" alt="3B dikdörtgen kenarlık tasarımı" style="position:absolute;left:0;text-align:left;margin-left:0;margin-top:69.25pt;width:481.05pt;height:651.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" filled="f" fillcolor="white [3201]">
              <v:shadow color="#868686"/>
              <o:extrusion v:ext="view" color="#da1f28 [3205]" on="t"/>
              <v:textbox>
                <w:txbxContent>
                  <w:p w:rsidR="003D40F0" w:rsidRDefault="003D40F0" w:rsidP="003D40F0"/>
                </w:txbxContent>
              </v:textbox>
              <w10:wrap anchorx="margin" anchory="page"/>
            </v:rect>
          </w:pict>
        </mc:Fallback>
      </mc:AlternateContent>
    </w:r>
    <w:r w:rsidR="00083ABF">
      <w:rPr>
        <w:color w:val="000000" w:themeColor="text1"/>
        <w:sz w:val="44"/>
        <w:szCs w:val="44"/>
      </w:rPr>
      <w:t>AKPINAR</w:t>
    </w:r>
    <w:r w:rsidR="00A51622">
      <w:rPr>
        <w:color w:val="000000" w:themeColor="text1"/>
        <w:sz w:val="44"/>
        <w:szCs w:val="44"/>
      </w:rPr>
      <w:t xml:space="preserve"> İL</w:t>
    </w:r>
    <w:r w:rsidR="007D2EB3">
      <w:rPr>
        <w:color w:val="000000" w:themeColor="text1"/>
        <w:sz w:val="44"/>
        <w:szCs w:val="44"/>
      </w:rPr>
      <w:t>ÇE</w:t>
    </w:r>
    <w:r w:rsidR="00A51622">
      <w:rPr>
        <w:color w:val="000000" w:themeColor="text1"/>
        <w:sz w:val="44"/>
        <w:szCs w:val="44"/>
      </w:rPr>
      <w:t xml:space="preserve"> </w:t>
    </w:r>
    <w:r w:rsidR="003D40F0" w:rsidRPr="003D40F0">
      <w:rPr>
        <w:color w:val="000000" w:themeColor="text1"/>
        <w:sz w:val="44"/>
        <w:szCs w:val="44"/>
      </w:rPr>
      <w:t>İNSAN HAKLARI KURULU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249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38F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B86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A95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D6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C27A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DC7F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D05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145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69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F240E"/>
    <w:multiLevelType w:val="hybridMultilevel"/>
    <w:tmpl w:val="C88422F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2049">
      <o:colormru v:ext="edit" colors="maroon"/>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91"/>
    <w:rsid w:val="0001035F"/>
    <w:rsid w:val="00060921"/>
    <w:rsid w:val="00083ABF"/>
    <w:rsid w:val="000A7E2C"/>
    <w:rsid w:val="000C4799"/>
    <w:rsid w:val="000D65F8"/>
    <w:rsid w:val="00133D11"/>
    <w:rsid w:val="00163D38"/>
    <w:rsid w:val="002C1137"/>
    <w:rsid w:val="002F5EC4"/>
    <w:rsid w:val="003359D2"/>
    <w:rsid w:val="003C7FBF"/>
    <w:rsid w:val="003D40F0"/>
    <w:rsid w:val="00440828"/>
    <w:rsid w:val="00526A0F"/>
    <w:rsid w:val="0059690E"/>
    <w:rsid w:val="006B525A"/>
    <w:rsid w:val="006F77C0"/>
    <w:rsid w:val="0070534D"/>
    <w:rsid w:val="00734715"/>
    <w:rsid w:val="007522A7"/>
    <w:rsid w:val="00764115"/>
    <w:rsid w:val="00771CB2"/>
    <w:rsid w:val="00781FB1"/>
    <w:rsid w:val="007D2EB3"/>
    <w:rsid w:val="007F7AF0"/>
    <w:rsid w:val="00815A13"/>
    <w:rsid w:val="00864AA5"/>
    <w:rsid w:val="009717E9"/>
    <w:rsid w:val="00977FC8"/>
    <w:rsid w:val="00A10839"/>
    <w:rsid w:val="00A51622"/>
    <w:rsid w:val="00A604FE"/>
    <w:rsid w:val="00A72AE9"/>
    <w:rsid w:val="00AB568C"/>
    <w:rsid w:val="00AC4EAC"/>
    <w:rsid w:val="00AE6EE9"/>
    <w:rsid w:val="00B2312A"/>
    <w:rsid w:val="00BE1674"/>
    <w:rsid w:val="00BF5C5F"/>
    <w:rsid w:val="00C70F86"/>
    <w:rsid w:val="00CA4591"/>
    <w:rsid w:val="00CE2309"/>
    <w:rsid w:val="00CE32A2"/>
    <w:rsid w:val="00D66106"/>
    <w:rsid w:val="00D91EBC"/>
    <w:rsid w:val="00DA6A7B"/>
    <w:rsid w:val="00DC4035"/>
    <w:rsid w:val="00E47468"/>
    <w:rsid w:val="00F0716B"/>
    <w:rsid w:val="00FC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
    </o:shapedefaults>
    <o:shapelayout v:ext="edit">
      <o:idmap v:ext="edit" data="1"/>
    </o:shapelayout>
  </w:shapeDefaults>
  <w:decimalSymbol w:val=","/>
  <w:listSeparator w:val=";"/>
  <w14:docId w14:val="612B5A30"/>
  <w15:docId w15:val="{3645CC1C-E99A-4C7E-A76F-362B7842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BF"/>
    <w:pPr>
      <w:jc w:val="center"/>
    </w:pPr>
    <w:rPr>
      <w:rFonts w:asciiTheme="minorHAnsi" w:hAnsiTheme="minorHAnsi"/>
      <w:b/>
      <w:smallCaps/>
      <w:color w:val="DA1F28" w:themeColor="accent2"/>
      <w:sz w:val="180"/>
      <w:szCs w:val="24"/>
      <w:lang w:eastAsia="ko-KR"/>
    </w:rPr>
  </w:style>
  <w:style w:type="paragraph" w:styleId="Balk1">
    <w:name w:val="heading 1"/>
    <w:basedOn w:val="Normal"/>
    <w:next w:val="Normal"/>
    <w:link w:val="Balk1Char"/>
    <w:uiPriority w:val="9"/>
    <w:qFormat/>
    <w:rsid w:val="00C70F86"/>
    <w:pPr>
      <w:keepNext/>
      <w:keepLines/>
      <w:spacing w:before="480"/>
      <w:outlineLvl w:val="0"/>
    </w:pPr>
    <w:rPr>
      <w:rFonts w:asciiTheme="majorHAnsi" w:eastAsiaTheme="majorEastAsia" w:hAnsiTheme="majorHAnsi" w:cstheme="majorBidi"/>
      <w:b w:val="0"/>
      <w:bCs/>
      <w:color w:val="21798E" w:themeColor="accent1" w:themeShade="BF"/>
      <w:sz w:val="28"/>
      <w:szCs w:val="28"/>
    </w:rPr>
  </w:style>
  <w:style w:type="paragraph" w:styleId="Balk2">
    <w:name w:val="heading 2"/>
    <w:basedOn w:val="Normal"/>
    <w:next w:val="Normal"/>
    <w:link w:val="Balk2Char"/>
    <w:uiPriority w:val="9"/>
    <w:semiHidden/>
    <w:unhideWhenUsed/>
    <w:qFormat/>
    <w:rsid w:val="00163D38"/>
    <w:pPr>
      <w:keepNext/>
      <w:keepLines/>
      <w:spacing w:before="40"/>
      <w:outlineLvl w:val="1"/>
    </w:pPr>
    <w:rPr>
      <w:rFonts w:asciiTheme="majorHAnsi" w:eastAsiaTheme="majorEastAsia" w:hAnsiTheme="majorHAnsi" w:cstheme="majorBidi"/>
      <w:color w:val="21798E" w:themeColor="accent1" w:themeShade="BF"/>
      <w:sz w:val="26"/>
      <w:szCs w:val="26"/>
    </w:rPr>
  </w:style>
  <w:style w:type="paragraph" w:styleId="Balk3">
    <w:name w:val="heading 3"/>
    <w:basedOn w:val="Normal"/>
    <w:next w:val="Normal"/>
    <w:link w:val="Balk3Char"/>
    <w:uiPriority w:val="9"/>
    <w:semiHidden/>
    <w:unhideWhenUsed/>
    <w:qFormat/>
    <w:rsid w:val="003C7FBF"/>
    <w:pPr>
      <w:keepNext/>
      <w:keepLines/>
      <w:spacing w:before="40"/>
      <w:outlineLvl w:val="2"/>
    </w:pPr>
    <w:rPr>
      <w:rFonts w:asciiTheme="majorHAnsi" w:eastAsiaTheme="majorEastAsia" w:hAnsiTheme="majorHAnsi" w:cstheme="majorBidi"/>
      <w:color w:val="16505E" w:themeColor="accent1" w:themeShade="7F"/>
      <w:sz w:val="24"/>
    </w:rPr>
  </w:style>
  <w:style w:type="paragraph" w:styleId="Balk4">
    <w:name w:val="heading 4"/>
    <w:basedOn w:val="Normal"/>
    <w:next w:val="Normal"/>
    <w:link w:val="Balk4Char"/>
    <w:uiPriority w:val="9"/>
    <w:semiHidden/>
    <w:unhideWhenUsed/>
    <w:qFormat/>
    <w:rsid w:val="00163D38"/>
    <w:pPr>
      <w:keepNext/>
      <w:keepLines/>
      <w:spacing w:before="40"/>
      <w:outlineLvl w:val="3"/>
    </w:pPr>
    <w:rPr>
      <w:rFonts w:asciiTheme="majorHAnsi" w:eastAsiaTheme="majorEastAsia" w:hAnsiTheme="majorHAnsi" w:cstheme="majorBidi"/>
      <w:i/>
      <w:iCs/>
      <w:color w:val="21798E" w:themeColor="accent1" w:themeShade="BF"/>
    </w:rPr>
  </w:style>
  <w:style w:type="paragraph" w:styleId="Balk5">
    <w:name w:val="heading 5"/>
    <w:basedOn w:val="Normal"/>
    <w:next w:val="Normal"/>
    <w:link w:val="Balk5Char"/>
    <w:uiPriority w:val="9"/>
    <w:semiHidden/>
    <w:unhideWhenUsed/>
    <w:qFormat/>
    <w:rsid w:val="00163D38"/>
    <w:pPr>
      <w:keepNext/>
      <w:keepLines/>
      <w:spacing w:before="40"/>
      <w:outlineLvl w:val="4"/>
    </w:pPr>
    <w:rPr>
      <w:rFonts w:asciiTheme="majorHAnsi" w:eastAsiaTheme="majorEastAsia" w:hAnsiTheme="majorHAnsi" w:cstheme="majorBidi"/>
      <w:color w:val="21798E" w:themeColor="accent1" w:themeShade="BF"/>
    </w:rPr>
  </w:style>
  <w:style w:type="paragraph" w:styleId="Balk6">
    <w:name w:val="heading 6"/>
    <w:basedOn w:val="Normal"/>
    <w:next w:val="Normal"/>
    <w:link w:val="Balk6Char"/>
    <w:uiPriority w:val="9"/>
    <w:semiHidden/>
    <w:unhideWhenUsed/>
    <w:qFormat/>
    <w:rsid w:val="003C7FBF"/>
    <w:pPr>
      <w:keepNext/>
      <w:keepLines/>
      <w:spacing w:before="40"/>
      <w:outlineLvl w:val="5"/>
    </w:pPr>
    <w:rPr>
      <w:rFonts w:asciiTheme="majorHAnsi" w:eastAsiaTheme="majorEastAsia" w:hAnsiTheme="majorHAnsi" w:cstheme="majorBidi"/>
      <w:color w:val="16505E" w:themeColor="accent1" w:themeShade="7F"/>
    </w:rPr>
  </w:style>
  <w:style w:type="paragraph" w:styleId="Balk7">
    <w:name w:val="heading 7"/>
    <w:basedOn w:val="Normal"/>
    <w:next w:val="Normal"/>
    <w:link w:val="Balk7Char"/>
    <w:uiPriority w:val="9"/>
    <w:semiHidden/>
    <w:unhideWhenUsed/>
    <w:qFormat/>
    <w:rsid w:val="003C7FBF"/>
    <w:pPr>
      <w:keepNext/>
      <w:keepLines/>
      <w:spacing w:before="40"/>
      <w:outlineLvl w:val="6"/>
    </w:pPr>
    <w:rPr>
      <w:rFonts w:asciiTheme="majorHAnsi" w:eastAsiaTheme="majorEastAsia" w:hAnsiTheme="majorHAnsi" w:cstheme="majorBidi"/>
      <w:i/>
      <w:iCs/>
      <w:color w:val="16505E" w:themeColor="accent1" w:themeShade="7F"/>
    </w:rPr>
  </w:style>
  <w:style w:type="paragraph" w:styleId="Balk8">
    <w:name w:val="heading 8"/>
    <w:basedOn w:val="Normal"/>
    <w:next w:val="Normal"/>
    <w:link w:val="Balk8Char"/>
    <w:uiPriority w:val="9"/>
    <w:semiHidden/>
    <w:unhideWhenUsed/>
    <w:qFormat/>
    <w:rsid w:val="003C7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C7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0F86"/>
    <w:rPr>
      <w:rFonts w:asciiTheme="majorHAnsi" w:eastAsiaTheme="majorEastAsia" w:hAnsiTheme="majorHAnsi" w:cstheme="majorBidi"/>
      <w:b/>
      <w:bCs/>
      <w:color w:val="21798E" w:themeColor="accent1" w:themeShade="BF"/>
      <w:sz w:val="28"/>
      <w:szCs w:val="28"/>
      <w:lang w:eastAsia="ko-KR"/>
    </w:rPr>
  </w:style>
  <w:style w:type="character" w:styleId="YerTutucuMetni">
    <w:name w:val="Placeholder Text"/>
    <w:basedOn w:val="VarsaylanParagrafYazTipi"/>
    <w:uiPriority w:val="99"/>
    <w:semiHidden/>
    <w:rsid w:val="000D65F8"/>
    <w:rPr>
      <w:color w:val="808080"/>
    </w:rPr>
  </w:style>
  <w:style w:type="paragraph" w:styleId="stBilgi">
    <w:name w:val="header"/>
    <w:basedOn w:val="Normal"/>
    <w:link w:val="stBilgiChar"/>
    <w:uiPriority w:val="99"/>
    <w:unhideWhenUsed/>
    <w:rsid w:val="000D65F8"/>
    <w:pPr>
      <w:tabs>
        <w:tab w:val="center" w:pos="4513"/>
        <w:tab w:val="right" w:pos="9026"/>
      </w:tabs>
    </w:pPr>
  </w:style>
  <w:style w:type="character" w:customStyle="1" w:styleId="stBilgiChar">
    <w:name w:val="Üst Bilgi Char"/>
    <w:basedOn w:val="VarsaylanParagrafYazTipi"/>
    <w:link w:val="stBilgi"/>
    <w:uiPriority w:val="99"/>
    <w:rsid w:val="000D65F8"/>
    <w:rPr>
      <w:rFonts w:asciiTheme="minorHAnsi" w:hAnsiTheme="minorHAnsi"/>
      <w:b/>
      <w:smallCaps/>
      <w:color w:val="DA1F28" w:themeColor="accent2"/>
      <w:sz w:val="180"/>
      <w:szCs w:val="24"/>
      <w:lang w:eastAsia="ko-KR"/>
    </w:rPr>
  </w:style>
  <w:style w:type="paragraph" w:styleId="AltBilgi">
    <w:name w:val="footer"/>
    <w:basedOn w:val="Normal"/>
    <w:link w:val="AltBilgiChar"/>
    <w:uiPriority w:val="99"/>
    <w:unhideWhenUsed/>
    <w:rsid w:val="000D65F8"/>
    <w:pPr>
      <w:tabs>
        <w:tab w:val="center" w:pos="4513"/>
        <w:tab w:val="right" w:pos="9026"/>
      </w:tabs>
    </w:pPr>
  </w:style>
  <w:style w:type="character" w:customStyle="1" w:styleId="AltBilgiChar">
    <w:name w:val="Alt Bilgi Char"/>
    <w:basedOn w:val="VarsaylanParagrafYazTipi"/>
    <w:link w:val="AltBilgi"/>
    <w:uiPriority w:val="99"/>
    <w:rsid w:val="000D65F8"/>
    <w:rPr>
      <w:rFonts w:asciiTheme="minorHAnsi" w:hAnsiTheme="minorHAnsi"/>
      <w:b/>
      <w:smallCaps/>
      <w:color w:val="DA1F28" w:themeColor="accent2"/>
      <w:sz w:val="180"/>
      <w:szCs w:val="24"/>
      <w:lang w:eastAsia="ko-KR"/>
    </w:rPr>
  </w:style>
  <w:style w:type="character" w:customStyle="1" w:styleId="Balk2Char">
    <w:name w:val="Başlık 2 Char"/>
    <w:basedOn w:val="VarsaylanParagrafYazTipi"/>
    <w:link w:val="Balk2"/>
    <w:uiPriority w:val="9"/>
    <w:semiHidden/>
    <w:rsid w:val="00163D38"/>
    <w:rPr>
      <w:rFonts w:asciiTheme="majorHAnsi" w:eastAsiaTheme="majorEastAsia" w:hAnsiTheme="majorHAnsi" w:cstheme="majorBidi"/>
      <w:b/>
      <w:smallCaps/>
      <w:color w:val="21798E" w:themeColor="accent1" w:themeShade="BF"/>
      <w:sz w:val="26"/>
      <w:szCs w:val="26"/>
      <w:lang w:eastAsia="ko-KR"/>
    </w:rPr>
  </w:style>
  <w:style w:type="character" w:customStyle="1" w:styleId="Balk4Char">
    <w:name w:val="Başlık 4 Char"/>
    <w:basedOn w:val="VarsaylanParagrafYazTipi"/>
    <w:link w:val="Balk4"/>
    <w:uiPriority w:val="9"/>
    <w:semiHidden/>
    <w:rsid w:val="00163D38"/>
    <w:rPr>
      <w:rFonts w:asciiTheme="majorHAnsi" w:eastAsiaTheme="majorEastAsia" w:hAnsiTheme="majorHAnsi" w:cstheme="majorBidi"/>
      <w:b/>
      <w:i/>
      <w:iCs/>
      <w:smallCaps/>
      <w:color w:val="21798E" w:themeColor="accent1" w:themeShade="BF"/>
      <w:sz w:val="180"/>
      <w:szCs w:val="24"/>
      <w:lang w:eastAsia="ko-KR"/>
    </w:rPr>
  </w:style>
  <w:style w:type="character" w:customStyle="1" w:styleId="Balk5Char">
    <w:name w:val="Başlık 5 Char"/>
    <w:basedOn w:val="VarsaylanParagrafYazTipi"/>
    <w:link w:val="Balk5"/>
    <w:uiPriority w:val="9"/>
    <w:semiHidden/>
    <w:rsid w:val="00163D38"/>
    <w:rPr>
      <w:rFonts w:asciiTheme="majorHAnsi" w:eastAsiaTheme="majorEastAsia" w:hAnsiTheme="majorHAnsi" w:cstheme="majorBidi"/>
      <w:b/>
      <w:smallCaps/>
      <w:color w:val="21798E" w:themeColor="accent1" w:themeShade="BF"/>
      <w:sz w:val="180"/>
      <w:szCs w:val="24"/>
      <w:lang w:eastAsia="ko-KR"/>
    </w:rPr>
  </w:style>
  <w:style w:type="character" w:styleId="GlVurgulama">
    <w:name w:val="Intense Emphasis"/>
    <w:basedOn w:val="VarsaylanParagrafYazTipi"/>
    <w:uiPriority w:val="21"/>
    <w:qFormat/>
    <w:rsid w:val="00163D38"/>
    <w:rPr>
      <w:i/>
      <w:iCs/>
      <w:color w:val="21798E" w:themeColor="accent1" w:themeShade="BF"/>
    </w:rPr>
  </w:style>
  <w:style w:type="paragraph" w:styleId="GlAlnt">
    <w:name w:val="Intense Quote"/>
    <w:basedOn w:val="Normal"/>
    <w:next w:val="Normal"/>
    <w:link w:val="GlAlntChar"/>
    <w:uiPriority w:val="30"/>
    <w:qFormat/>
    <w:rsid w:val="00163D38"/>
    <w:pPr>
      <w:pBdr>
        <w:top w:val="single" w:sz="4" w:space="10" w:color="21798E" w:themeColor="accent1" w:themeShade="BF"/>
        <w:bottom w:val="single" w:sz="4" w:space="10" w:color="21798E" w:themeColor="accent1" w:themeShade="BF"/>
      </w:pBdr>
      <w:spacing w:before="360" w:after="360"/>
      <w:ind w:left="864" w:right="864"/>
    </w:pPr>
    <w:rPr>
      <w:i/>
      <w:iCs/>
      <w:color w:val="21798E" w:themeColor="accent1" w:themeShade="BF"/>
    </w:rPr>
  </w:style>
  <w:style w:type="character" w:customStyle="1" w:styleId="GlAlntChar">
    <w:name w:val="Güçlü Alıntı Char"/>
    <w:basedOn w:val="VarsaylanParagrafYazTipi"/>
    <w:link w:val="GlAlnt"/>
    <w:uiPriority w:val="30"/>
    <w:rsid w:val="00163D38"/>
    <w:rPr>
      <w:rFonts w:asciiTheme="minorHAnsi" w:hAnsiTheme="minorHAnsi"/>
      <w:b/>
      <w:i/>
      <w:iCs/>
      <w:smallCaps/>
      <w:color w:val="21798E" w:themeColor="accent1" w:themeShade="BF"/>
      <w:sz w:val="180"/>
      <w:szCs w:val="24"/>
      <w:lang w:eastAsia="ko-KR"/>
    </w:rPr>
  </w:style>
  <w:style w:type="character" w:styleId="GlBavuru">
    <w:name w:val="Intense Reference"/>
    <w:basedOn w:val="VarsaylanParagrafYazTipi"/>
    <w:uiPriority w:val="32"/>
    <w:semiHidden/>
    <w:unhideWhenUsed/>
    <w:qFormat/>
    <w:rsid w:val="00163D38"/>
    <w:rPr>
      <w:b/>
      <w:bCs/>
      <w:caps w:val="0"/>
      <w:smallCaps/>
      <w:color w:val="21798E" w:themeColor="accent1" w:themeShade="BF"/>
      <w:spacing w:val="5"/>
    </w:rPr>
  </w:style>
  <w:style w:type="paragraph" w:styleId="bekMetni">
    <w:name w:val="Block Text"/>
    <w:basedOn w:val="Normal"/>
    <w:uiPriority w:val="99"/>
    <w:semiHidden/>
    <w:unhideWhenUsed/>
    <w:rsid w:val="00163D38"/>
    <w:pPr>
      <w:pBdr>
        <w:top w:val="single" w:sz="2" w:space="10" w:color="21798E" w:themeColor="accent1" w:themeShade="BF"/>
        <w:left w:val="single" w:sz="2" w:space="10" w:color="21798E" w:themeColor="accent1" w:themeShade="BF"/>
        <w:bottom w:val="single" w:sz="2" w:space="10" w:color="21798E" w:themeColor="accent1" w:themeShade="BF"/>
        <w:right w:val="single" w:sz="2" w:space="10" w:color="21798E" w:themeColor="accent1" w:themeShade="BF"/>
      </w:pBdr>
      <w:ind w:left="1152" w:right="1152"/>
    </w:pPr>
    <w:rPr>
      <w:rFonts w:eastAsiaTheme="minorEastAsia" w:cstheme="minorBidi"/>
      <w:i/>
      <w:iCs/>
      <w:color w:val="21798E" w:themeColor="accent1" w:themeShade="BF"/>
    </w:rPr>
  </w:style>
  <w:style w:type="character" w:styleId="zlenenKpr">
    <w:name w:val="FollowedHyperlink"/>
    <w:basedOn w:val="VarsaylanParagrafYazTipi"/>
    <w:uiPriority w:val="99"/>
    <w:semiHidden/>
    <w:unhideWhenUsed/>
    <w:rsid w:val="00163D38"/>
    <w:rPr>
      <w:color w:val="21798E" w:themeColor="accent1" w:themeShade="BF"/>
      <w:u w:val="single"/>
    </w:rPr>
  </w:style>
  <w:style w:type="character" w:styleId="Kpr">
    <w:name w:val="Hyperlink"/>
    <w:basedOn w:val="VarsaylanParagrafYazTipi"/>
    <w:uiPriority w:val="99"/>
    <w:semiHidden/>
    <w:unhideWhenUsed/>
    <w:rsid w:val="00163D38"/>
    <w:rPr>
      <w:color w:val="B4490F" w:themeColor="accent3" w:themeShade="BF"/>
      <w:u w:val="single"/>
    </w:rPr>
  </w:style>
  <w:style w:type="paragraph" w:styleId="letistBilgisi">
    <w:name w:val="Message Header"/>
    <w:basedOn w:val="Normal"/>
    <w:link w:val="letistBilgisiChar"/>
    <w:uiPriority w:val="99"/>
    <w:semiHidden/>
    <w:unhideWhenUsed/>
    <w:rsid w:val="00163D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3171D" w:themeColor="accent2" w:themeShade="BF"/>
      <w:sz w:val="24"/>
    </w:rPr>
  </w:style>
  <w:style w:type="character" w:customStyle="1" w:styleId="letistBilgisiChar">
    <w:name w:val="İleti Üst Bilgisi Char"/>
    <w:basedOn w:val="VarsaylanParagrafYazTipi"/>
    <w:link w:val="letistBilgisi"/>
    <w:uiPriority w:val="99"/>
    <w:semiHidden/>
    <w:rsid w:val="00163D38"/>
    <w:rPr>
      <w:rFonts w:asciiTheme="majorHAnsi" w:eastAsiaTheme="majorEastAsia" w:hAnsiTheme="majorHAnsi" w:cstheme="majorBidi"/>
      <w:b/>
      <w:smallCaps/>
      <w:color w:val="A3171D" w:themeColor="accent2" w:themeShade="BF"/>
      <w:sz w:val="24"/>
      <w:szCs w:val="24"/>
      <w:shd w:val="pct20" w:color="auto" w:fill="auto"/>
      <w:lang w:eastAsia="ko-KR"/>
    </w:rPr>
  </w:style>
  <w:style w:type="character" w:customStyle="1" w:styleId="UnresolvedMention">
    <w:name w:val="Unresolved Mention"/>
    <w:basedOn w:val="VarsaylanParagrafYazTipi"/>
    <w:uiPriority w:val="99"/>
    <w:semiHidden/>
    <w:unhideWhenUsed/>
    <w:rsid w:val="00163D38"/>
    <w:rPr>
      <w:color w:val="595959" w:themeColor="text1" w:themeTint="A6"/>
      <w:shd w:val="clear" w:color="auto" w:fill="E6E6E6"/>
    </w:rPr>
  </w:style>
  <w:style w:type="character" w:styleId="KitapBal">
    <w:name w:val="Book Title"/>
    <w:basedOn w:val="VarsaylanParagrafYazTipi"/>
    <w:uiPriority w:val="33"/>
    <w:semiHidden/>
    <w:unhideWhenUsed/>
    <w:qFormat/>
    <w:rsid w:val="003C7FBF"/>
    <w:rPr>
      <w:b/>
      <w:bCs/>
      <w:i/>
      <w:iCs/>
      <w:spacing w:val="5"/>
    </w:rPr>
  </w:style>
  <w:style w:type="paragraph" w:styleId="ResimYazs">
    <w:name w:val="caption"/>
    <w:basedOn w:val="Normal"/>
    <w:next w:val="Normal"/>
    <w:uiPriority w:val="35"/>
    <w:semiHidden/>
    <w:unhideWhenUsed/>
    <w:qFormat/>
    <w:rsid w:val="003C7FBF"/>
    <w:pPr>
      <w:spacing w:after="200"/>
    </w:pPr>
    <w:rPr>
      <w:i/>
      <w:iCs/>
      <w:color w:val="464646" w:themeColor="text2"/>
      <w:sz w:val="18"/>
      <w:szCs w:val="18"/>
    </w:rPr>
  </w:style>
  <w:style w:type="character" w:styleId="Vurgu">
    <w:name w:val="Emphasis"/>
    <w:basedOn w:val="VarsaylanParagrafYazTipi"/>
    <w:uiPriority w:val="20"/>
    <w:qFormat/>
    <w:rsid w:val="003C7FBF"/>
    <w:rPr>
      <w:i/>
      <w:iCs/>
    </w:rPr>
  </w:style>
  <w:style w:type="character" w:customStyle="1" w:styleId="Balk3Char">
    <w:name w:val="Başlık 3 Char"/>
    <w:basedOn w:val="VarsaylanParagrafYazTipi"/>
    <w:link w:val="Balk3"/>
    <w:uiPriority w:val="9"/>
    <w:semiHidden/>
    <w:rsid w:val="003C7FBF"/>
    <w:rPr>
      <w:rFonts w:asciiTheme="majorHAnsi" w:eastAsiaTheme="majorEastAsia" w:hAnsiTheme="majorHAnsi" w:cstheme="majorBidi"/>
      <w:b/>
      <w:smallCaps/>
      <w:color w:val="16505E" w:themeColor="accent1" w:themeShade="7F"/>
      <w:sz w:val="24"/>
      <w:szCs w:val="24"/>
      <w:lang w:eastAsia="ko-KR"/>
    </w:rPr>
  </w:style>
  <w:style w:type="character" w:customStyle="1" w:styleId="Balk6Char">
    <w:name w:val="Başlık 6 Char"/>
    <w:basedOn w:val="VarsaylanParagrafYazTipi"/>
    <w:link w:val="Balk6"/>
    <w:uiPriority w:val="9"/>
    <w:semiHidden/>
    <w:rsid w:val="003C7FBF"/>
    <w:rPr>
      <w:rFonts w:asciiTheme="majorHAnsi" w:eastAsiaTheme="majorEastAsia" w:hAnsiTheme="majorHAnsi" w:cstheme="majorBidi"/>
      <w:b/>
      <w:smallCaps/>
      <w:color w:val="16505E" w:themeColor="accent1" w:themeShade="7F"/>
      <w:sz w:val="180"/>
      <w:szCs w:val="24"/>
      <w:lang w:eastAsia="ko-KR"/>
    </w:rPr>
  </w:style>
  <w:style w:type="character" w:customStyle="1" w:styleId="Balk7Char">
    <w:name w:val="Başlık 7 Char"/>
    <w:basedOn w:val="VarsaylanParagrafYazTipi"/>
    <w:link w:val="Balk7"/>
    <w:uiPriority w:val="9"/>
    <w:semiHidden/>
    <w:rsid w:val="003C7FBF"/>
    <w:rPr>
      <w:rFonts w:asciiTheme="majorHAnsi" w:eastAsiaTheme="majorEastAsia" w:hAnsiTheme="majorHAnsi" w:cstheme="majorBidi"/>
      <w:b/>
      <w:i/>
      <w:iCs/>
      <w:smallCaps/>
      <w:color w:val="16505E" w:themeColor="accent1" w:themeShade="7F"/>
      <w:sz w:val="180"/>
      <w:szCs w:val="24"/>
      <w:lang w:eastAsia="ko-KR"/>
    </w:rPr>
  </w:style>
  <w:style w:type="character" w:customStyle="1" w:styleId="Balk8Char">
    <w:name w:val="Başlık 8 Char"/>
    <w:basedOn w:val="VarsaylanParagrafYazTipi"/>
    <w:link w:val="Balk8"/>
    <w:uiPriority w:val="9"/>
    <w:semiHidden/>
    <w:rsid w:val="003C7FBF"/>
    <w:rPr>
      <w:rFonts w:asciiTheme="majorHAnsi" w:eastAsiaTheme="majorEastAsia" w:hAnsiTheme="majorHAnsi" w:cstheme="majorBidi"/>
      <w:b/>
      <w:smallCaps/>
      <w:color w:val="272727" w:themeColor="text1" w:themeTint="D8"/>
      <w:sz w:val="21"/>
      <w:szCs w:val="21"/>
      <w:lang w:eastAsia="ko-KR"/>
    </w:rPr>
  </w:style>
  <w:style w:type="character" w:customStyle="1" w:styleId="Balk9Char">
    <w:name w:val="Başlık 9 Char"/>
    <w:basedOn w:val="VarsaylanParagrafYazTipi"/>
    <w:link w:val="Balk9"/>
    <w:uiPriority w:val="9"/>
    <w:semiHidden/>
    <w:rsid w:val="003C7FBF"/>
    <w:rPr>
      <w:rFonts w:asciiTheme="majorHAnsi" w:eastAsiaTheme="majorEastAsia" w:hAnsiTheme="majorHAnsi" w:cstheme="majorBidi"/>
      <w:b/>
      <w:i/>
      <w:iCs/>
      <w:smallCaps/>
      <w:color w:val="272727" w:themeColor="text1" w:themeTint="D8"/>
      <w:sz w:val="21"/>
      <w:szCs w:val="21"/>
      <w:lang w:eastAsia="ko-KR"/>
    </w:rPr>
  </w:style>
  <w:style w:type="paragraph" w:styleId="ListeParagraf">
    <w:name w:val="List Paragraph"/>
    <w:basedOn w:val="Normal"/>
    <w:uiPriority w:val="34"/>
    <w:qFormat/>
    <w:rsid w:val="003C7FBF"/>
    <w:pPr>
      <w:ind w:left="720"/>
      <w:contextualSpacing/>
    </w:pPr>
  </w:style>
  <w:style w:type="paragraph" w:styleId="AralkYok">
    <w:name w:val="No Spacing"/>
    <w:uiPriority w:val="1"/>
    <w:semiHidden/>
    <w:unhideWhenUsed/>
    <w:qFormat/>
    <w:rsid w:val="003C7FBF"/>
    <w:pPr>
      <w:jc w:val="center"/>
    </w:pPr>
    <w:rPr>
      <w:rFonts w:asciiTheme="minorHAnsi" w:hAnsiTheme="minorHAnsi"/>
      <w:b/>
      <w:smallCaps/>
      <w:color w:val="DA1F28" w:themeColor="accent2"/>
      <w:sz w:val="180"/>
      <w:szCs w:val="24"/>
      <w:lang w:eastAsia="ko-KR"/>
    </w:rPr>
  </w:style>
  <w:style w:type="paragraph" w:styleId="Alnt">
    <w:name w:val="Quote"/>
    <w:basedOn w:val="Normal"/>
    <w:next w:val="Normal"/>
    <w:link w:val="AlntChar"/>
    <w:uiPriority w:val="29"/>
    <w:qFormat/>
    <w:rsid w:val="003C7FBF"/>
    <w:pPr>
      <w:spacing w:before="200" w:after="160"/>
      <w:ind w:left="864" w:right="864"/>
    </w:pPr>
    <w:rPr>
      <w:i/>
      <w:iCs/>
      <w:color w:val="404040" w:themeColor="text1" w:themeTint="BF"/>
    </w:rPr>
  </w:style>
  <w:style w:type="character" w:customStyle="1" w:styleId="AlntChar">
    <w:name w:val="Alıntı Char"/>
    <w:basedOn w:val="VarsaylanParagrafYazTipi"/>
    <w:link w:val="Alnt"/>
    <w:uiPriority w:val="29"/>
    <w:rsid w:val="003C7FBF"/>
    <w:rPr>
      <w:rFonts w:asciiTheme="minorHAnsi" w:hAnsiTheme="minorHAnsi"/>
      <w:b/>
      <w:i/>
      <w:iCs/>
      <w:smallCaps/>
      <w:color w:val="404040" w:themeColor="text1" w:themeTint="BF"/>
      <w:sz w:val="180"/>
      <w:szCs w:val="24"/>
      <w:lang w:eastAsia="ko-KR"/>
    </w:rPr>
  </w:style>
  <w:style w:type="character" w:styleId="Gl">
    <w:name w:val="Strong"/>
    <w:basedOn w:val="VarsaylanParagrafYazTipi"/>
    <w:uiPriority w:val="22"/>
    <w:qFormat/>
    <w:rsid w:val="003C7FBF"/>
    <w:rPr>
      <w:b/>
      <w:bCs/>
    </w:rPr>
  </w:style>
  <w:style w:type="paragraph" w:styleId="Altyaz">
    <w:name w:val="Subtitle"/>
    <w:basedOn w:val="Normal"/>
    <w:next w:val="Normal"/>
    <w:link w:val="AltyazChar"/>
    <w:uiPriority w:val="11"/>
    <w:qFormat/>
    <w:rsid w:val="003C7FBF"/>
    <w:pPr>
      <w:numPr>
        <w:ilvl w:val="1"/>
      </w:numPr>
      <w:spacing w:after="160"/>
    </w:pPr>
    <w:rPr>
      <w:rFonts w:eastAsiaTheme="minorEastAsia"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C7FBF"/>
    <w:rPr>
      <w:rFonts w:asciiTheme="minorHAnsi" w:eastAsiaTheme="minorEastAsia" w:hAnsiTheme="minorHAnsi" w:cstheme="minorBidi"/>
      <w:b/>
      <w:smallCaps/>
      <w:color w:val="5A5A5A" w:themeColor="text1" w:themeTint="A5"/>
      <w:spacing w:val="15"/>
      <w:sz w:val="22"/>
      <w:szCs w:val="22"/>
      <w:lang w:eastAsia="ko-KR"/>
    </w:rPr>
  </w:style>
  <w:style w:type="character" w:styleId="HafifVurgulama">
    <w:name w:val="Subtle Emphasis"/>
    <w:basedOn w:val="VarsaylanParagrafYazTipi"/>
    <w:uiPriority w:val="19"/>
    <w:qFormat/>
    <w:rsid w:val="003C7FBF"/>
    <w:rPr>
      <w:i/>
      <w:iCs/>
      <w:color w:val="404040" w:themeColor="text1" w:themeTint="BF"/>
    </w:rPr>
  </w:style>
  <w:style w:type="character" w:styleId="HafifBavuru">
    <w:name w:val="Subtle Reference"/>
    <w:basedOn w:val="VarsaylanParagrafYazTipi"/>
    <w:uiPriority w:val="31"/>
    <w:qFormat/>
    <w:rsid w:val="003C7FBF"/>
    <w:rPr>
      <w:smallCaps/>
      <w:color w:val="5A5A5A" w:themeColor="text1" w:themeTint="A5"/>
    </w:rPr>
  </w:style>
  <w:style w:type="paragraph" w:styleId="KonuBal">
    <w:name w:val="Title"/>
    <w:basedOn w:val="Normal"/>
    <w:next w:val="Normal"/>
    <w:link w:val="KonuBalChar"/>
    <w:uiPriority w:val="10"/>
    <w:qFormat/>
    <w:rsid w:val="003C7FBF"/>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3C7FBF"/>
    <w:rPr>
      <w:rFonts w:asciiTheme="majorHAnsi" w:eastAsiaTheme="majorEastAsia" w:hAnsiTheme="majorHAnsi" w:cstheme="majorBidi"/>
      <w:b/>
      <w:smallCaps/>
      <w:spacing w:val="-10"/>
      <w:kern w:val="28"/>
      <w:sz w:val="56"/>
      <w:szCs w:val="56"/>
      <w:lang w:eastAsia="ko-KR"/>
    </w:rPr>
  </w:style>
  <w:style w:type="paragraph" w:styleId="TBal">
    <w:name w:val="TOC Heading"/>
    <w:basedOn w:val="Balk1"/>
    <w:next w:val="Normal"/>
    <w:uiPriority w:val="39"/>
    <w:semiHidden/>
    <w:unhideWhenUsed/>
    <w:qFormat/>
    <w:rsid w:val="003C7FBF"/>
    <w:pPr>
      <w:spacing w:before="240"/>
      <w:outlineLvl w:val="9"/>
    </w:pPr>
    <w:rPr>
      <w:b/>
      <w:bCs w:val="0"/>
      <w:sz w:val="32"/>
      <w:szCs w:val="32"/>
    </w:rPr>
  </w:style>
  <w:style w:type="paragraph" w:styleId="BalonMetni">
    <w:name w:val="Balloon Text"/>
    <w:basedOn w:val="Normal"/>
    <w:link w:val="BalonMetniChar"/>
    <w:uiPriority w:val="99"/>
    <w:semiHidden/>
    <w:unhideWhenUsed/>
    <w:rsid w:val="003D40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40F0"/>
    <w:rPr>
      <w:rFonts w:ascii="Segoe UI" w:hAnsi="Segoe UI" w:cs="Segoe UI"/>
      <w:b/>
      <w:smallCaps/>
      <w:color w:val="DA1F28" w:themeColor="accent2"/>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h0096\AppData\Roaming\Microsoft\&#350;ablonlar\&#304;&#231;eride%20Toplant&#305;%20Var%20i&#351;areti.dotx" TargetMode="External"/></Relationships>
</file>

<file path=word/theme/theme1.xml><?xml version="1.0" encoding="utf-8"?>
<a:theme xmlns:a="http://schemas.openxmlformats.org/drawingml/2006/main" name="Technic">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İçeride Toplantı Var işareti</Template>
  <TotalTime>1</TotalTime>
  <Pages>1</Pages>
  <Words>352</Words>
  <Characters>2011</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AYDIN İh0096</dc:creator>
  <cp:lastModifiedBy>HP</cp:lastModifiedBy>
  <cp:revision>3</cp:revision>
  <cp:lastPrinted>2023-03-08T13:36:00Z</cp:lastPrinted>
  <dcterms:created xsi:type="dcterms:W3CDTF">2023-04-26T13:28:00Z</dcterms:created>
  <dcterms:modified xsi:type="dcterms:W3CDTF">2023-05-24T10:34:00Z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TC010184421033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